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2" w:rsidRDefault="008867E2" w:rsidP="008867E2">
      <w:pPr>
        <w:jc w:val="center"/>
      </w:pPr>
      <w:r>
        <w:rPr>
          <w:noProof/>
        </w:rPr>
        <w:drawing>
          <wp:inline distT="0" distB="0" distL="0" distR="0" wp14:anchorId="3BF4915A" wp14:editId="307902F9">
            <wp:extent cx="590550" cy="762000"/>
            <wp:effectExtent l="0" t="0" r="0" b="0"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E2" w:rsidRDefault="008867E2" w:rsidP="008867E2">
      <w:pPr>
        <w:jc w:val="center"/>
      </w:pPr>
    </w:p>
    <w:p w:rsidR="008867E2" w:rsidRDefault="008867E2" w:rsidP="008867E2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8867E2" w:rsidRDefault="008867E2" w:rsidP="008867E2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8867E2" w:rsidRDefault="008867E2" w:rsidP="008867E2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8867E2" w:rsidRDefault="008867E2" w:rsidP="008867E2">
      <w:pPr>
        <w:spacing w:line="360" w:lineRule="auto"/>
        <w:jc w:val="center"/>
        <w:rPr>
          <w:color w:val="333333"/>
          <w:u w:val="single"/>
        </w:rPr>
      </w:pPr>
    </w:p>
    <w:p w:rsidR="008867E2" w:rsidRDefault="008867E2" w:rsidP="008867E2">
      <w:pPr>
        <w:rPr>
          <w:color w:val="333333"/>
        </w:rPr>
      </w:pPr>
      <w:r w:rsidRPr="00915CA1">
        <w:rPr>
          <w:color w:val="333333"/>
          <w:u w:val="single"/>
        </w:rPr>
        <w:t>27.04.2023</w:t>
      </w:r>
      <w:r>
        <w:rPr>
          <w:color w:val="333333"/>
        </w:rPr>
        <w:t xml:space="preserve">                                                                                        № </w:t>
      </w:r>
      <w:r w:rsidRPr="00915CA1">
        <w:rPr>
          <w:color w:val="333333"/>
          <w:u w:val="single"/>
        </w:rPr>
        <w:t>46</w:t>
      </w:r>
    </w:p>
    <w:p w:rsidR="008867E2" w:rsidRDefault="008867E2" w:rsidP="008867E2">
      <w:pPr>
        <w:jc w:val="center"/>
        <w:rPr>
          <w:color w:val="333333"/>
        </w:rPr>
      </w:pPr>
      <w:r>
        <w:rPr>
          <w:color w:val="333333"/>
        </w:rPr>
        <w:t>п. Центральный</w:t>
      </w:r>
    </w:p>
    <w:p w:rsidR="008867E2" w:rsidRDefault="008867E2" w:rsidP="008867E2">
      <w:pPr>
        <w:jc w:val="center"/>
        <w:rPr>
          <w:color w:val="333333"/>
        </w:rPr>
      </w:pPr>
    </w:p>
    <w:p w:rsidR="008867E2" w:rsidRDefault="008867E2" w:rsidP="008867E2">
      <w:pPr>
        <w:jc w:val="center"/>
        <w:rPr>
          <w:b/>
          <w:color w:val="auto"/>
        </w:rPr>
      </w:pPr>
    </w:p>
    <w:p w:rsidR="008867E2" w:rsidRDefault="008867E2" w:rsidP="008867E2">
      <w:pPr>
        <w:jc w:val="center"/>
        <w:rPr>
          <w:b/>
        </w:rPr>
      </w:pPr>
      <w:r>
        <w:rPr>
          <w:b/>
        </w:rPr>
        <w:t>Об  исполнении бюджета муниципального образования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 xml:space="preserve"> Озерницкого сельского поселения  Слободского района Кировской области за первый квартал  2023 года</w:t>
      </w:r>
    </w:p>
    <w:p w:rsidR="008867E2" w:rsidRDefault="008867E2" w:rsidP="008867E2">
      <w:pPr>
        <w:jc w:val="center"/>
        <w:rPr>
          <w:b/>
        </w:rPr>
      </w:pPr>
    </w:p>
    <w:p w:rsidR="008867E2" w:rsidRDefault="008867E2" w:rsidP="008867E2">
      <w:pPr>
        <w:spacing w:line="360" w:lineRule="auto"/>
        <w:jc w:val="both"/>
      </w:pPr>
      <w:r>
        <w:rPr>
          <w:b/>
        </w:rPr>
        <w:t xml:space="preserve">            </w:t>
      </w:r>
      <w:proofErr w:type="gramStart"/>
      <w:r>
        <w:t xml:space="preserve">Рассмотрев представленный специалистом </w:t>
      </w:r>
      <w:r>
        <w:rPr>
          <w:lang w:val="en-US"/>
        </w:rPr>
        <w:t>I</w:t>
      </w:r>
      <w:r>
        <w:t xml:space="preserve"> категории бухгалтером Администрации Озерницкого сельского поселения отчёт об исполнении бюджета поселения за первый квартал  2023 года, администрация Озерницкого сельского поселения отмечает, что в отчётном периоде обеспечена реализация мероприятий, предусмотренных постановлением Администрации Озерницкого сельского поселения от 14.03.2023 № 28 «О мерах по выполнению решения Озерницкой сельской Думы от 14.12.2022 № 5/15 «О бюджете Озерницкого сельского поселения на 2023</w:t>
      </w:r>
      <w:proofErr w:type="gramEnd"/>
      <w:r>
        <w:t xml:space="preserve"> год и плановый период 2024-2025 годов».</w:t>
      </w:r>
    </w:p>
    <w:p w:rsidR="008867E2" w:rsidRDefault="008867E2" w:rsidP="008867E2">
      <w:pPr>
        <w:spacing w:line="360" w:lineRule="auto"/>
        <w:jc w:val="both"/>
      </w:pPr>
      <w:r>
        <w:t xml:space="preserve">      Исполнение бюджета поселения осуществлялось в соответствии со сводной бюджетной росписью бюджета поселения и кассовым планом  на первый квартал 2023 года.</w:t>
      </w:r>
    </w:p>
    <w:p w:rsidR="008867E2" w:rsidRDefault="008867E2" w:rsidP="008867E2">
      <w:pPr>
        <w:spacing w:line="360" w:lineRule="auto"/>
        <w:jc w:val="both"/>
      </w:pPr>
      <w:r>
        <w:t xml:space="preserve">       Доходная часть бюджета поселения за первый квартал 2023 года исполнена в сумме 1680,7 тыс. рублей, или на  23% к годовым назначениям. Из них поступления налоговых, неналоговых доходов (далее - собственные доходы) составили 459,7 тыс. рублей, или 26%  от годового плана, безвозмездные поступления – 1221,0 тыс. рублей, или 23% от годового плана.</w:t>
      </w:r>
    </w:p>
    <w:p w:rsidR="008867E2" w:rsidRDefault="008867E2" w:rsidP="008867E2">
      <w:pPr>
        <w:spacing w:line="360" w:lineRule="auto"/>
        <w:jc w:val="both"/>
      </w:pPr>
      <w:r>
        <w:lastRenderedPageBreak/>
        <w:t xml:space="preserve">         К аналогичному периоду прошлого года объём доходов бюджета поселения увеличился на  160,7 тыс. рублей. Налоговых  и неналоговых доходов поступило больше на сумму  31,6 тыс. руб.</w:t>
      </w:r>
    </w:p>
    <w:p w:rsidR="008867E2" w:rsidRDefault="008867E2" w:rsidP="008867E2">
      <w:pPr>
        <w:spacing w:line="360" w:lineRule="auto"/>
        <w:jc w:val="both"/>
      </w:pPr>
      <w:r>
        <w:t xml:space="preserve">         Кассовые расходы за первый квартал 2023 года производились с учётом неотложности, целесообразности и реальной необходимости расходных обязательств. В отчётном периоде в первоочередном порядке осуществлялось финансирование оплаты труда, текущих услуг.</w:t>
      </w:r>
    </w:p>
    <w:p w:rsidR="008867E2" w:rsidRDefault="008867E2" w:rsidP="008867E2">
      <w:pPr>
        <w:spacing w:line="360" w:lineRule="auto"/>
        <w:jc w:val="both"/>
      </w:pPr>
      <w:r>
        <w:t xml:space="preserve">          Расходы местного бюджета поселения за 1 квартал 2023 года исполнены на  23% к годовым назначениям, или в сумме  1789,7 тыс. рублей, что выше аналогичного периода  прошлого года на 417,5 тыс. рублей.</w:t>
      </w:r>
    </w:p>
    <w:p w:rsidR="008867E2" w:rsidRDefault="008867E2" w:rsidP="008867E2">
      <w:pPr>
        <w:spacing w:line="360" w:lineRule="auto"/>
        <w:jc w:val="both"/>
      </w:pPr>
      <w:r>
        <w:t xml:space="preserve">           По состоянию на 01.04.2023 года исполнение расходной части бюджета поселения характеризуется отсутствием кредиторской задолженности по выплате заработной платы  работникам местного самоуправления и внештатным работникам по договорам  на разовые работы.</w:t>
      </w:r>
    </w:p>
    <w:p w:rsidR="008867E2" w:rsidRDefault="008867E2" w:rsidP="008867E2">
      <w:pPr>
        <w:spacing w:line="360" w:lineRule="auto"/>
        <w:jc w:val="both"/>
      </w:pPr>
      <w:r>
        <w:t xml:space="preserve">          По состоянию на 01.04.2023  муниципальный долг бюджета поселения равен нулю. По сравнению с аналогичным периодом прошлого года муниципальный долг бюджета поселения  был равен нулю.</w:t>
      </w:r>
    </w:p>
    <w:p w:rsidR="008867E2" w:rsidRDefault="008867E2" w:rsidP="008867E2">
      <w:pPr>
        <w:spacing w:line="360" w:lineRule="auto"/>
        <w:jc w:val="both"/>
      </w:pPr>
      <w:r>
        <w:t xml:space="preserve">         На основании </w:t>
      </w:r>
      <w:proofErr w:type="gramStart"/>
      <w:r>
        <w:t>изложенного</w:t>
      </w:r>
      <w:proofErr w:type="gramEnd"/>
      <w:r>
        <w:t>, Администрация Озерницкого сельского поселения ПОСТАНОВЛЯЕТ:</w:t>
      </w:r>
    </w:p>
    <w:p w:rsidR="008867E2" w:rsidRDefault="008867E2" w:rsidP="008867E2">
      <w:pPr>
        <w:spacing w:line="360" w:lineRule="auto"/>
        <w:jc w:val="both"/>
      </w:pPr>
      <w:r>
        <w:t xml:space="preserve">          1. Утвердить отчёт об исполнении бюджета поселения за первый квартал 2023 года (далее – отчёт) Прилагается.</w:t>
      </w:r>
    </w:p>
    <w:p w:rsidR="008867E2" w:rsidRDefault="008867E2" w:rsidP="008867E2">
      <w:pPr>
        <w:spacing w:line="360" w:lineRule="auto"/>
        <w:jc w:val="both"/>
      </w:pPr>
      <w:r>
        <w:t xml:space="preserve">          2. В целях привлечения доходов в максимально возможном объёме, экономии бюджетных расходов, повышение эффективности и результативности использования финансовых средств:</w:t>
      </w:r>
    </w:p>
    <w:p w:rsidR="008867E2" w:rsidRDefault="008867E2" w:rsidP="008867E2">
      <w:pPr>
        <w:spacing w:line="360" w:lineRule="auto"/>
        <w:jc w:val="both"/>
      </w:pPr>
      <w:r>
        <w:t xml:space="preserve">          2.1. Не расходовать бюджетные средства сверх установленных расходных  обязательств и принять меры по исполнению бюджета поселения  в 2023 году, предусмотренных соответствующими постановлениями и  распоряжениями главы администрации.</w:t>
      </w:r>
    </w:p>
    <w:p w:rsidR="008867E2" w:rsidRDefault="008867E2" w:rsidP="008867E2">
      <w:pPr>
        <w:tabs>
          <w:tab w:val="left" w:pos="567"/>
        </w:tabs>
        <w:spacing w:line="360" w:lineRule="auto"/>
        <w:jc w:val="both"/>
      </w:pPr>
      <w:r>
        <w:t xml:space="preserve">          2.2. Комиссии по обеспечению поступления доходов в бюджет поселения  принять необходимые меры по привлечению доходов в бюджет </w:t>
      </w:r>
      <w:r>
        <w:lastRenderedPageBreak/>
        <w:t>распоряжениями главы поселения, повысить эффективность работы по взысканию задолженности по администрируемым доходам и недопущению её роста.</w:t>
      </w:r>
    </w:p>
    <w:p w:rsidR="008867E2" w:rsidRDefault="008867E2" w:rsidP="008867E2">
      <w:pPr>
        <w:tabs>
          <w:tab w:val="left" w:pos="567"/>
        </w:tabs>
        <w:spacing w:line="360" w:lineRule="auto"/>
        <w:jc w:val="both"/>
      </w:pPr>
      <w:r>
        <w:t xml:space="preserve">          2.3. Принять исчерпывающие меры к полному освоению в текущем году средств, поступающих из областного бюджета.</w:t>
      </w:r>
    </w:p>
    <w:p w:rsidR="008867E2" w:rsidRDefault="008867E2" w:rsidP="008867E2">
      <w:pPr>
        <w:spacing w:line="360" w:lineRule="auto"/>
        <w:jc w:val="both"/>
      </w:pPr>
      <w:r>
        <w:t xml:space="preserve">          2.4. Установить постоянный </w:t>
      </w:r>
      <w:proofErr w:type="gramStart"/>
      <w:r>
        <w:t>контроль за</w:t>
      </w:r>
      <w:proofErr w:type="gramEnd"/>
      <w:r>
        <w:t xml:space="preserve"> соблюдением экономии в расходовании средств и недопущением роста кредиторской задолженности.</w:t>
      </w:r>
    </w:p>
    <w:p w:rsidR="008867E2" w:rsidRDefault="008867E2" w:rsidP="008867E2">
      <w:pPr>
        <w:spacing w:line="360" w:lineRule="auto"/>
        <w:jc w:val="both"/>
      </w:pPr>
      <w:r>
        <w:t>Обеспечить отсутствие  просроченной задолженности на первое число каждого месяца.</w:t>
      </w:r>
    </w:p>
    <w:p w:rsidR="008867E2" w:rsidRDefault="008867E2" w:rsidP="008867E2">
      <w:pPr>
        <w:tabs>
          <w:tab w:val="left" w:pos="567"/>
        </w:tabs>
        <w:spacing w:line="360" w:lineRule="auto"/>
        <w:jc w:val="both"/>
      </w:pPr>
      <w:r>
        <w:t xml:space="preserve">          2.5. Не вносить предложения по изменению сумм бюджетных ассигнований на реализацию муниципальных программ, финансируемых в 2023 году, без внесения в установленном порядке изменений в показатели данных программ или сроки их реализации.</w:t>
      </w:r>
    </w:p>
    <w:p w:rsidR="008867E2" w:rsidRDefault="008867E2" w:rsidP="008867E2">
      <w:pPr>
        <w:spacing w:line="360" w:lineRule="auto"/>
        <w:jc w:val="both"/>
      </w:pPr>
      <w:r>
        <w:t xml:space="preserve">          3.   Направить отчёт в Озерницкую сельскую Думу.</w:t>
      </w:r>
    </w:p>
    <w:p w:rsidR="008867E2" w:rsidRDefault="008867E2" w:rsidP="008867E2">
      <w:pPr>
        <w:tabs>
          <w:tab w:val="left" w:pos="567"/>
        </w:tabs>
        <w:spacing w:line="360" w:lineRule="auto"/>
        <w:jc w:val="both"/>
      </w:pPr>
      <w:r>
        <w:t xml:space="preserve">          4. Опубликовать постановление в официальном издании поселения «Информационный бюллетень».</w:t>
      </w:r>
    </w:p>
    <w:p w:rsidR="008867E2" w:rsidRDefault="008867E2" w:rsidP="008867E2">
      <w:pPr>
        <w:spacing w:line="360" w:lineRule="auto"/>
        <w:jc w:val="both"/>
      </w:pPr>
      <w:r>
        <w:t xml:space="preserve">          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главного распорядителя бюджетных средств сельского поселения Фоминых И.И. и постоянную депутатскую комиссию по бюджету, финансам, экономической, инвестиционной и социальной политике (председатель Михалева Н.В.)</w:t>
      </w:r>
    </w:p>
    <w:p w:rsidR="008867E2" w:rsidRDefault="008867E2" w:rsidP="008867E2"/>
    <w:p w:rsidR="008867E2" w:rsidRDefault="008867E2" w:rsidP="008867E2"/>
    <w:p w:rsidR="008867E2" w:rsidRDefault="008867E2" w:rsidP="008867E2">
      <w:r>
        <w:t>Глава администрации</w:t>
      </w:r>
    </w:p>
    <w:p w:rsidR="008867E2" w:rsidRPr="008867E2" w:rsidRDefault="008867E2" w:rsidP="008867E2">
      <w:r>
        <w:t xml:space="preserve">Озерницкого сельского поселения     </w:t>
      </w:r>
      <w:bookmarkStart w:id="0" w:name="_GoBack"/>
      <w:bookmarkEnd w:id="0"/>
      <w:r w:rsidRPr="008867E2">
        <w:t>И.И.Фоминых</w:t>
      </w:r>
    </w:p>
    <w:p w:rsidR="008867E2" w:rsidRDefault="008867E2" w:rsidP="008867E2">
      <w:pPr>
        <w:spacing w:line="360" w:lineRule="auto"/>
        <w:jc w:val="both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  <w:r>
        <w:lastRenderedPageBreak/>
        <w:t>ИНФОРМАЦИОННОЕ СООБЩЕНИЕ</w:t>
      </w: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  <w:r>
        <w:t>Сведения о численности муниципальных служащих органов местного самоуправления Озерницкого сельского поселения и фактических затратах на их денежное содержание за 1 квартал  2023 года.</w:t>
      </w:r>
    </w:p>
    <w:p w:rsidR="008867E2" w:rsidRDefault="008867E2" w:rsidP="008867E2">
      <w:pPr>
        <w:jc w:val="center"/>
      </w:pPr>
    </w:p>
    <w:p w:rsidR="008867E2" w:rsidRDefault="008867E2" w:rsidP="008867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842"/>
        <w:gridCol w:w="3148"/>
        <w:gridCol w:w="2930"/>
      </w:tblGrid>
      <w:tr w:rsidR="008867E2" w:rsidTr="00734F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Наименование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Среднесписочная численность муниципальных служащих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Фактические затраты на денежное содержание за 1 квартал 2023 года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тыс. рублей</w:t>
            </w:r>
          </w:p>
        </w:tc>
      </w:tr>
      <w:tr w:rsidR="008867E2" w:rsidTr="00734F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r>
              <w:t>Администрация Озерницкого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r>
              <w:t>268,3</w:t>
            </w:r>
          </w:p>
        </w:tc>
      </w:tr>
    </w:tbl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>
      <w:r>
        <w:t xml:space="preserve">                                                                                                      </w:t>
      </w:r>
    </w:p>
    <w:p w:rsidR="008867E2" w:rsidRDefault="008867E2" w:rsidP="008867E2"/>
    <w:p w:rsidR="008867E2" w:rsidRDefault="008867E2" w:rsidP="008867E2"/>
    <w:p w:rsidR="008867E2" w:rsidRDefault="008867E2" w:rsidP="008867E2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Приложение  № 1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Доходы бюджета Озерницкого сельского поселения за 1 квартал 2023 года по налоговым и неналоговым доходам, по безвозмездным поступлениям по статьям и по подстатьям классификации доходов бюджетов.</w:t>
      </w:r>
    </w:p>
    <w:p w:rsidR="008867E2" w:rsidRDefault="008867E2" w:rsidP="008867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832"/>
        <w:gridCol w:w="1635"/>
        <w:gridCol w:w="1635"/>
        <w:gridCol w:w="1531"/>
      </w:tblGrid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Код бюджетной классификации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Наименование налога (сбора)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План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Факт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 xml:space="preserve">Процент 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исполнения</w:t>
            </w:r>
            <w:proofErr w:type="gramStart"/>
            <w:r>
              <w:t xml:space="preserve"> (%)</w:t>
            </w:r>
            <w:proofErr w:type="gramEnd"/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000 1 00 00000 00 0000 000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26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000 1 01 00000 00 0000 000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НАЛОГИ НА ПРИБЫЛЬ,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26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000 1 01 02000 01 0000 110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26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000 1 03 00000 00 0000 000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НАЛОГИ НА ТОВАРЫ (РАБОТЫ, УСЛУГИ) РЕАЛИЗУЕМЫЕ НА ТЕРРИТОРИИ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27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000 1 03 02231 01 0000 110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29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000 1 03 02241 01 0000 110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</w:t>
            </w:r>
            <w:r>
              <w:lastRenderedPageBreak/>
              <w:t>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000 1 03 02251 01 0000 110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25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000 1 03 02261 01 0000 110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28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000 1 06 00000 00 0000 000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11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000 1 06 01000 00 0000 110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Налог на имущество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 xml:space="preserve">000 1 06 </w:t>
            </w:r>
            <w:r>
              <w:lastRenderedPageBreak/>
              <w:t>06000 00 0000 110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000 1 06 06030 00 0000 110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Земельный налог с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73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000 1 06 06040 00 0000 110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Земельный налог с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000 1 08 00000 00 0000 000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54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000 1 08 04000 01 0000 110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54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000 1 11 00000 00 0000 000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20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000 1 11 05020 00 0000 120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proofErr w:type="gramStart"/>
            <w: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 земельных участков (за исключением </w:t>
            </w:r>
            <w: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000 1 11 05070 00 0000 120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25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000 1 11 09040 00 0000 120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 же имущества государственных и муниципальных унитарных </w:t>
            </w:r>
            <w:proofErr w:type="gramStart"/>
            <w:r>
              <w:t>предприятий</w:t>
            </w:r>
            <w:proofErr w:type="gramEnd"/>
            <w:r>
              <w:t xml:space="preserve"> в том числе казённых)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000 2 00 00000 00 0000 000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5416,6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23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000 2 02 16001 00 0000 150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310,2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25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000 2 02 29999 00 0000 150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Прочие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2798,2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583,0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000 2 02 35118 00 0000 150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 xml:space="preserve">Субвенции бюджетам сельских поселений на осуществление первичного воинского учета органами местного </w:t>
            </w:r>
            <w:r>
              <w:lastRenderedPageBreak/>
              <w:t xml:space="preserve">самоуправления поселений, муниципальных и городских округов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129,8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16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000 2 02 40014 00 0000 150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 значения в соответствии с заключёнными соглашениями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201,8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000 2 02 49999 00 0000 150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25</w:t>
            </w:r>
          </w:p>
        </w:tc>
      </w:tr>
      <w:tr w:rsidR="008867E2" w:rsidTr="00734FE7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ВСЕГО ДОХОДОВ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7184,3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1680,7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23</w:t>
            </w:r>
          </w:p>
        </w:tc>
      </w:tr>
    </w:tbl>
    <w:p w:rsidR="008867E2" w:rsidRDefault="008867E2" w:rsidP="008867E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Приложение 2</w:t>
      </w:r>
    </w:p>
    <w:p w:rsidR="008867E2" w:rsidRDefault="008867E2" w:rsidP="008867E2">
      <w:r>
        <w:t xml:space="preserve">                                                   </w:t>
      </w:r>
    </w:p>
    <w:p w:rsidR="008867E2" w:rsidRDefault="008867E2" w:rsidP="008867E2">
      <w:r>
        <w:t xml:space="preserve">                                                   </w:t>
      </w:r>
      <w:r>
        <w:rPr>
          <w:b/>
        </w:rPr>
        <w:t>РАСПРЕДЕЛЕНИЕ РАСХОДОВ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 xml:space="preserve">бюджетных ассигнований по разделам, подразделам 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на 1 квартал 2023 года</w:t>
      </w:r>
    </w:p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9"/>
        <w:gridCol w:w="631"/>
        <w:gridCol w:w="798"/>
        <w:gridCol w:w="876"/>
        <w:gridCol w:w="876"/>
        <w:gridCol w:w="1098"/>
      </w:tblGrid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Наименование расхода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Раз-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proofErr w:type="spellStart"/>
            <w:r>
              <w:t>Подраз</w:t>
            </w:r>
            <w:proofErr w:type="spellEnd"/>
            <w:r>
              <w:t>-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План</w:t>
            </w:r>
          </w:p>
          <w:p w:rsidR="008867E2" w:rsidRDefault="008867E2" w:rsidP="00734FE7">
            <w:r>
              <w:t>(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.руб.)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Факт</w:t>
            </w:r>
          </w:p>
          <w:p w:rsidR="008867E2" w:rsidRDefault="008867E2" w:rsidP="00734FE7">
            <w:proofErr w:type="gramStart"/>
            <w:r>
              <w:t>(тыс.</w:t>
            </w:r>
            <w:proofErr w:type="gramEnd"/>
          </w:p>
          <w:p w:rsidR="008867E2" w:rsidRDefault="008867E2" w:rsidP="00734FE7">
            <w:pPr>
              <w:rPr>
                <w:sz w:val="24"/>
                <w:szCs w:val="24"/>
              </w:rPr>
            </w:pP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Процент</w:t>
            </w:r>
          </w:p>
          <w:p w:rsidR="008867E2" w:rsidRDefault="008867E2" w:rsidP="00734FE7">
            <w:proofErr w:type="spellStart"/>
            <w:r>
              <w:t>испол</w:t>
            </w:r>
            <w:proofErr w:type="spellEnd"/>
            <w:r>
              <w:t>-</w:t>
            </w:r>
          </w:p>
          <w:p w:rsidR="008867E2" w:rsidRDefault="008867E2" w:rsidP="00734FE7">
            <w:r>
              <w:t>нения,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%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00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7732,3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1789,7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23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01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2933,8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621,5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21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675,0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146,2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Функционирование местных администраций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2169,1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475,3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Резервный фонд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86,7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21,4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16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21,4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16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1958,1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466,0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24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Обеспечение пожарной безопасности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1956,4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466,0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24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Охрана общественного порядка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1493,7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466,5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31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Дорожное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1476,6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466,5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32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Другие  вопросы в области национальной экономики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1077,1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191,0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Жилищное хозяйство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Благоустройство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877,1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191,0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Социальные выплаты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23,3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17</w:t>
            </w:r>
          </w:p>
        </w:tc>
      </w:tr>
      <w:tr w:rsidR="008867E2" w:rsidTr="00734FE7"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Социальные выплаты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139,8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23,3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</w:t>
            </w:r>
          </w:p>
        </w:tc>
      </w:tr>
    </w:tbl>
    <w:p w:rsidR="008867E2" w:rsidRDefault="008867E2" w:rsidP="008867E2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7E2" w:rsidRDefault="008867E2" w:rsidP="008867E2">
      <w:r>
        <w:t xml:space="preserve">                                                                                                           Приложение 3</w:t>
      </w:r>
    </w:p>
    <w:p w:rsidR="008867E2" w:rsidRDefault="008867E2" w:rsidP="008867E2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ВЕДОМСТВЕННАЯ СТРУКТУРА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расходов бюджета поселения на первый квартал 2023 года</w:t>
      </w:r>
    </w:p>
    <w:p w:rsidR="008867E2" w:rsidRDefault="008867E2" w:rsidP="008867E2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722"/>
        <w:gridCol w:w="540"/>
        <w:gridCol w:w="1080"/>
        <w:gridCol w:w="900"/>
        <w:gridCol w:w="1080"/>
        <w:gridCol w:w="1260"/>
      </w:tblGrid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Наименование расхода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proofErr w:type="spellStart"/>
            <w:r>
              <w:t>Рапо</w:t>
            </w:r>
            <w:proofErr w:type="spellEnd"/>
          </w:p>
          <w:p w:rsidR="008867E2" w:rsidRDefault="008867E2" w:rsidP="00734FE7">
            <w:r>
              <w:t>ряди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proofErr w:type="spellStart"/>
            <w:r>
              <w:t>тель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Раз-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proofErr w:type="spellStart"/>
            <w:r>
              <w:t>Подраз</w:t>
            </w:r>
            <w:proofErr w:type="spellEnd"/>
            <w:r>
              <w:t>-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План</w:t>
            </w:r>
          </w:p>
          <w:p w:rsidR="008867E2" w:rsidRDefault="008867E2" w:rsidP="00734FE7">
            <w:r>
              <w:t>(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.руб.)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Факт</w:t>
            </w:r>
          </w:p>
          <w:p w:rsidR="008867E2" w:rsidRDefault="008867E2" w:rsidP="00734FE7">
            <w:proofErr w:type="gramStart"/>
            <w:r>
              <w:t>(тыс.</w:t>
            </w:r>
            <w:proofErr w:type="gramEnd"/>
          </w:p>
          <w:p w:rsidR="008867E2" w:rsidRDefault="008867E2" w:rsidP="00734FE7">
            <w:pPr>
              <w:rPr>
                <w:sz w:val="24"/>
                <w:szCs w:val="24"/>
              </w:rPr>
            </w:pP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Процент</w:t>
            </w:r>
          </w:p>
          <w:p w:rsidR="008867E2" w:rsidRDefault="008867E2" w:rsidP="00734FE7">
            <w:r>
              <w:t>исполнения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%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7732,3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1789,7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23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2933,8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621,5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21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675,0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146,2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2169,1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Резервный фонд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16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16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безопасность и правоохранительная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986</w:t>
            </w:r>
          </w:p>
          <w:p w:rsidR="008867E2" w:rsidRDefault="008867E2" w:rsidP="00734FE7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1958,1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466,0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24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Обеспечение пожарной безопасности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1956,4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466,0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24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Охрана общественного порядка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1493,</w:t>
            </w:r>
            <w:r>
              <w:rPr>
                <w:b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466,5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31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lastRenderedPageBreak/>
              <w:t>Дорожное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1476,6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466,5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32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Другие  вопросы в области национальной экономики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18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Жилищное хозяйство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Благоустройство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877,1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Социальные выплаты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17</w:t>
            </w:r>
          </w:p>
        </w:tc>
      </w:tr>
      <w:tr w:rsidR="008867E2" w:rsidTr="00734FE7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Социальные выплаты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986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</w:t>
            </w:r>
          </w:p>
        </w:tc>
      </w:tr>
    </w:tbl>
    <w:p w:rsidR="008867E2" w:rsidRDefault="008867E2" w:rsidP="008867E2"/>
    <w:p w:rsidR="008867E2" w:rsidRDefault="008867E2" w:rsidP="008867E2">
      <w:pPr>
        <w:rPr>
          <w:sz w:val="24"/>
          <w:szCs w:val="24"/>
        </w:rPr>
      </w:pPr>
      <w:r>
        <w:t xml:space="preserve">                                                                                                          </w:t>
      </w:r>
    </w:p>
    <w:p w:rsidR="008867E2" w:rsidRDefault="008867E2" w:rsidP="008867E2">
      <w:r>
        <w:t xml:space="preserve">                                                                                                                           </w:t>
      </w:r>
    </w:p>
    <w:p w:rsidR="008867E2" w:rsidRDefault="008867E2" w:rsidP="008867E2"/>
    <w:p w:rsidR="008867E2" w:rsidRDefault="008867E2" w:rsidP="008867E2">
      <w:r>
        <w:t xml:space="preserve">                                                                                                                        </w:t>
      </w:r>
    </w:p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>
      <w:r>
        <w:t xml:space="preserve">                                                                                                                             </w:t>
      </w:r>
    </w:p>
    <w:p w:rsidR="008867E2" w:rsidRDefault="008867E2" w:rsidP="008867E2">
      <w:r>
        <w:lastRenderedPageBreak/>
        <w:t xml:space="preserve">                                                                                               Приложение 4</w:t>
      </w:r>
    </w:p>
    <w:p w:rsidR="008867E2" w:rsidRPr="00D51BF8" w:rsidRDefault="008867E2" w:rsidP="008867E2">
      <w:r>
        <w:t xml:space="preserve">                                                           </w:t>
      </w:r>
      <w:r>
        <w:rPr>
          <w:b/>
        </w:rPr>
        <w:t>ИСТОЧНИКИ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ФИНАНСИРОВАНИЯ ДЕФИЦИТА  МЕСТНОГО БЮДЖЕТА   ПОСЕЛЕНИЯ НА  01.04.2023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2897"/>
        <w:gridCol w:w="1021"/>
        <w:gridCol w:w="1601"/>
      </w:tblGrid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  показателя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План</w:t>
            </w:r>
          </w:p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Факт</w:t>
            </w:r>
          </w:p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</w:t>
            </w:r>
            <w:proofErr w:type="spellEnd"/>
            <w:r>
              <w:rPr>
                <w:b/>
              </w:rPr>
              <w:t>)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ИСТОЧНИКИ ВНУТРЕННЕГО ФИНАНСИРОВАНИЯ ДЕФИЦИТОВ БЮДЖЕТОВ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000 0100 00 00 00 0000 000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548,0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109,0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000 01 02 00 00 00 0000 000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000 01 02 00 00 00 0000 700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4"/>
                <w:szCs w:val="24"/>
              </w:rPr>
            </w:pP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986 01 02 00 00 00 0000 710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4"/>
                <w:szCs w:val="24"/>
              </w:rPr>
            </w:pP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000 01 05 00 00 00 0000 000 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548,0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109,0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 xml:space="preserve">Увеличение   остатков   средств бюджетов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000 01 05 00 00 00 0000 500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-7184,3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-1680,7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000 01 05 02 00 00  0000 500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-7184,3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-1680,7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000 01 05 02 01 00 0000 510</w:t>
            </w:r>
          </w:p>
          <w:p w:rsidR="008867E2" w:rsidRDefault="008867E2" w:rsidP="00734FE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-7184,3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-1680,7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986 01 05 02 01 10 0000 510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-7184,3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-1680,7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Уменьшение остатков  средств бюджетов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000 01 05 00 00 00 0000 600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7732,3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1789,7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000 01 05 02 00 00 0000 600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7732,3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1789,7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000 01 05 02 01 00 0000 610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7732,3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1789,7</w:t>
            </w:r>
          </w:p>
        </w:tc>
      </w:tr>
      <w:tr w:rsidR="008867E2" w:rsidTr="00734FE7"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986 01 05 02 01 10 0000 610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7732,3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1789,7</w:t>
            </w:r>
          </w:p>
        </w:tc>
      </w:tr>
    </w:tbl>
    <w:p w:rsidR="008867E2" w:rsidRDefault="008867E2" w:rsidP="008867E2">
      <w:r>
        <w:lastRenderedPageBreak/>
        <w:t xml:space="preserve">                                                                                                     Приложение  5</w:t>
      </w:r>
    </w:p>
    <w:p w:rsidR="008867E2" w:rsidRDefault="008867E2" w:rsidP="008867E2">
      <w:r>
        <w:t xml:space="preserve">                                                                                           </w:t>
      </w:r>
    </w:p>
    <w:p w:rsidR="008867E2" w:rsidRDefault="008867E2" w:rsidP="008867E2"/>
    <w:p w:rsidR="008867E2" w:rsidRDefault="008867E2" w:rsidP="008867E2">
      <w:pPr>
        <w:jc w:val="center"/>
        <w:rPr>
          <w:b/>
        </w:rPr>
      </w:pPr>
      <w:r>
        <w:rPr>
          <w:b/>
        </w:rPr>
        <w:t>ПЕРЕЧЕНЬ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муниципальных программ, реализуемых за счёт средств</w:t>
      </w:r>
    </w:p>
    <w:p w:rsidR="008867E2" w:rsidRDefault="008867E2" w:rsidP="008867E2">
      <w:pPr>
        <w:jc w:val="center"/>
        <w:rPr>
          <w:b/>
        </w:rPr>
      </w:pPr>
      <w:r>
        <w:rPr>
          <w:b/>
        </w:rPr>
        <w:t>бюджета поселения  за первый квартал 2023 года.</w:t>
      </w:r>
    </w:p>
    <w:p w:rsidR="008867E2" w:rsidRDefault="008867E2" w:rsidP="008867E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5"/>
        <w:gridCol w:w="1440"/>
        <w:gridCol w:w="1263"/>
        <w:gridCol w:w="1440"/>
      </w:tblGrid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Наименование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 w:val="24"/>
                <w:szCs w:val="24"/>
              </w:rPr>
            </w:pPr>
            <w:r>
              <w:t>План-всего</w:t>
            </w:r>
          </w:p>
          <w:p w:rsidR="008867E2" w:rsidRDefault="008867E2" w:rsidP="00734FE7">
            <w:pPr>
              <w:jc w:val="center"/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 w:val="24"/>
                <w:szCs w:val="24"/>
              </w:rPr>
            </w:pPr>
            <w:r>
              <w:t>Факт всего</w:t>
            </w:r>
          </w:p>
          <w:p w:rsidR="008867E2" w:rsidRDefault="008867E2" w:rsidP="00734FE7">
            <w:pPr>
              <w:rPr>
                <w:sz w:val="24"/>
                <w:szCs w:val="24"/>
              </w:rPr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 w:val="24"/>
                <w:szCs w:val="24"/>
              </w:rPr>
            </w:pPr>
            <w:r>
              <w:t>Процент исполнения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 xml:space="preserve">Муниципальная программа «Развитие  муниципального управления в Озерницком сельском поселении»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r>
              <w:t>3200,4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r>
              <w:t>666,2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</w:pPr>
            <w:r>
              <w:t>21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 xml:space="preserve">Муниципальная программа «О пожарной безопасности в Озерницком сельском поселении»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1959,4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466,0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24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 xml:space="preserve">Муниципальная программа «Развитие транспортной инфраструктуры Озерницкого сельского поселения Слободского района»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1476,6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466,5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32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Муниципальная программа «Благоустройство муниципального образования Озерницкое сельское поселение»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877,1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191,0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22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Муниципальная программа «Архитектура и градостроительство муниципального образования Озерницкое сельское поселение»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17,1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Муниципальная программа «Создание добровольной народной дружины в Озерницком сельском поселении»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1,7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Муниципальная программа «Ремонт и содержание муниципального имущества муниципального образования Озерницкое сельское поселение»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200,0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0</w:t>
            </w:r>
          </w:p>
        </w:tc>
      </w:tr>
      <w:tr w:rsidR="008867E2" w:rsidTr="00734FE7"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7732,3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rPr>
                <w:szCs w:val="24"/>
              </w:rPr>
            </w:pPr>
            <w:r>
              <w:t>1789,7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E2" w:rsidRDefault="008867E2" w:rsidP="00734FE7">
            <w:pPr>
              <w:jc w:val="center"/>
              <w:rPr>
                <w:szCs w:val="24"/>
              </w:rPr>
            </w:pPr>
            <w:r>
              <w:t>23</w:t>
            </w:r>
          </w:p>
        </w:tc>
      </w:tr>
    </w:tbl>
    <w:p w:rsidR="008867E2" w:rsidRDefault="008867E2" w:rsidP="008867E2">
      <w:pPr>
        <w:jc w:val="center"/>
        <w:rPr>
          <w:szCs w:val="20"/>
        </w:rPr>
      </w:pPr>
    </w:p>
    <w:p w:rsidR="008867E2" w:rsidRDefault="008867E2" w:rsidP="008867E2">
      <w:pPr>
        <w:jc w:val="center"/>
        <w:rPr>
          <w:szCs w:val="24"/>
        </w:rPr>
      </w:pPr>
    </w:p>
    <w:p w:rsidR="008867E2" w:rsidRDefault="008867E2" w:rsidP="008867E2">
      <w:pPr>
        <w:jc w:val="center"/>
      </w:pPr>
      <w:r>
        <w:t xml:space="preserve">                                                         </w:t>
      </w:r>
    </w:p>
    <w:p w:rsidR="008867E2" w:rsidRDefault="008867E2" w:rsidP="008867E2">
      <w:pPr>
        <w:rPr>
          <w:sz w:val="20"/>
        </w:rPr>
      </w:pPr>
    </w:p>
    <w:p w:rsidR="008867E2" w:rsidRDefault="008867E2" w:rsidP="008867E2">
      <w:r>
        <w:t xml:space="preserve">                                                                                    </w:t>
      </w:r>
    </w:p>
    <w:p w:rsidR="008867E2" w:rsidRDefault="008867E2" w:rsidP="008867E2">
      <w:r>
        <w:t xml:space="preserve">  </w:t>
      </w:r>
    </w:p>
    <w:p w:rsidR="008867E2" w:rsidRDefault="008867E2" w:rsidP="008867E2">
      <w:r>
        <w:t xml:space="preserve">                                                                                                                                                   </w:t>
      </w:r>
    </w:p>
    <w:p w:rsidR="008867E2" w:rsidRDefault="008867E2" w:rsidP="008867E2"/>
    <w:p w:rsidR="008867E2" w:rsidRDefault="008867E2" w:rsidP="008867E2">
      <w:r>
        <w:t xml:space="preserve">                                                                                                                                                               </w:t>
      </w:r>
    </w:p>
    <w:p w:rsidR="008867E2" w:rsidRDefault="008867E2" w:rsidP="008867E2">
      <w:r>
        <w:lastRenderedPageBreak/>
        <w:t xml:space="preserve">                                                                           УТВЕРЖДЁН</w:t>
      </w:r>
    </w:p>
    <w:p w:rsidR="008867E2" w:rsidRDefault="008867E2" w:rsidP="008867E2">
      <w:r>
        <w:t xml:space="preserve">                                                                           постановлением администрации</w:t>
      </w:r>
    </w:p>
    <w:p w:rsidR="008867E2" w:rsidRDefault="008867E2" w:rsidP="008867E2">
      <w:r>
        <w:t xml:space="preserve">                                                                           Озерницкого сельского поселения</w:t>
      </w:r>
    </w:p>
    <w:p w:rsidR="008867E2" w:rsidRDefault="008867E2" w:rsidP="008867E2">
      <w:pPr>
        <w:tabs>
          <w:tab w:val="left" w:pos="709"/>
        </w:tabs>
      </w:pPr>
      <w:r>
        <w:t xml:space="preserve">                                                                           от 27.04.2023  № 46</w:t>
      </w:r>
    </w:p>
    <w:p w:rsidR="008867E2" w:rsidRDefault="008867E2" w:rsidP="008867E2"/>
    <w:p w:rsidR="008867E2" w:rsidRDefault="008867E2" w:rsidP="008867E2"/>
    <w:p w:rsidR="008867E2" w:rsidRDefault="008867E2" w:rsidP="008867E2">
      <w:pPr>
        <w:jc w:val="center"/>
      </w:pPr>
      <w:r>
        <w:t>ОТЧЁТ</w:t>
      </w:r>
    </w:p>
    <w:p w:rsidR="008867E2" w:rsidRDefault="008867E2" w:rsidP="008867E2">
      <w:pPr>
        <w:jc w:val="center"/>
      </w:pPr>
      <w:r>
        <w:t>Об исполнении бюджета поселения за первый квартал 2023 года</w:t>
      </w:r>
    </w:p>
    <w:p w:rsidR="008867E2" w:rsidRDefault="008867E2" w:rsidP="008867E2">
      <w:pPr>
        <w:jc w:val="center"/>
      </w:pPr>
    </w:p>
    <w:p w:rsidR="008867E2" w:rsidRDefault="008867E2" w:rsidP="008867E2">
      <w:r>
        <w:t xml:space="preserve">  За первый квартал 2023 года бюджет поселения по доходам исполнен в сумме  1680,7 тыс. рублей, по расходам в сумме  1789,7 тыс. рублей, с дефицитом 109,0 тыс. рублей с показателями:</w:t>
      </w:r>
    </w:p>
    <w:p w:rsidR="008867E2" w:rsidRDefault="008867E2" w:rsidP="008867E2">
      <w:r>
        <w:t xml:space="preserve">      по объёму поступлений доходов бюджета поселения за первый квартал 2023 года, согласно  приложению 1;</w:t>
      </w:r>
    </w:p>
    <w:p w:rsidR="008867E2" w:rsidRDefault="008867E2" w:rsidP="008867E2">
      <w:r>
        <w:t xml:space="preserve">      по распределению бюджетных ассигнований по разделам, подразделам расходов бюджета за первый квартал 2023 года, согласно приложению № 2;</w:t>
      </w:r>
    </w:p>
    <w:p w:rsidR="008867E2" w:rsidRDefault="008867E2" w:rsidP="008867E2">
      <w:r>
        <w:t xml:space="preserve">      по ведомственной структуре расходов бюджета поселения за первый квартал 2023 года, согласно приложению 3;</w:t>
      </w:r>
    </w:p>
    <w:p w:rsidR="008867E2" w:rsidRDefault="008867E2" w:rsidP="008867E2">
      <w:r>
        <w:t xml:space="preserve">       по источникам финансирования бюджета поселения за первый квартал 2023 года, согласно приложению 4;</w:t>
      </w:r>
    </w:p>
    <w:p w:rsidR="008867E2" w:rsidRDefault="008867E2" w:rsidP="008867E2">
      <w:r>
        <w:t xml:space="preserve">       по муниципальным программам за первый квартал 2023 года, согласно приложению 5 .</w:t>
      </w:r>
    </w:p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>
      <w:r>
        <w:t>Глава администрации                                                                И.И.Фоминых</w:t>
      </w:r>
    </w:p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/>
    <w:p w:rsidR="008867E2" w:rsidRDefault="008867E2" w:rsidP="008867E2">
      <w:pPr>
        <w:jc w:val="center"/>
      </w:pPr>
    </w:p>
    <w:p w:rsidR="008867E2" w:rsidRDefault="008867E2" w:rsidP="008867E2">
      <w:pPr>
        <w:jc w:val="center"/>
      </w:pPr>
      <w:r>
        <w:t>ОТЧЁТ</w:t>
      </w:r>
    </w:p>
    <w:p w:rsidR="008867E2" w:rsidRDefault="008867E2" w:rsidP="008867E2">
      <w:pPr>
        <w:jc w:val="center"/>
      </w:pPr>
      <w:r>
        <w:t>о расходовании резервного фонда  администрации Озерницкого сельского поселения за первый квартал 2023 года.</w:t>
      </w:r>
    </w:p>
    <w:p w:rsidR="008867E2" w:rsidRDefault="008867E2" w:rsidP="008867E2"/>
    <w:p w:rsidR="008867E2" w:rsidRDefault="008867E2" w:rsidP="008867E2">
      <w:r>
        <w:t>План на 2023 год  - 3,0 тыс. рублей.</w:t>
      </w:r>
    </w:p>
    <w:p w:rsidR="008867E2" w:rsidRDefault="008867E2" w:rsidP="008867E2">
      <w:r>
        <w:t>Израсходовано за 1 квартал          0 тыс. рублей</w:t>
      </w:r>
    </w:p>
    <w:p w:rsidR="008867E2" w:rsidRDefault="008867E2" w:rsidP="008867E2">
      <w:r>
        <w:t>Глава администрации</w:t>
      </w:r>
    </w:p>
    <w:p w:rsidR="008867E2" w:rsidRDefault="008867E2" w:rsidP="008867E2">
      <w:r>
        <w:t>сельского поселения                                                                    И.И.Фоминых</w:t>
      </w:r>
    </w:p>
    <w:p w:rsidR="008867E2" w:rsidRDefault="008867E2" w:rsidP="008867E2"/>
    <w:p w:rsidR="008867E2" w:rsidRDefault="008867E2" w:rsidP="008867E2">
      <w:pPr>
        <w:pStyle w:val="2"/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D2"/>
    <w:rsid w:val="001775C0"/>
    <w:rsid w:val="00327AD2"/>
    <w:rsid w:val="007202D6"/>
    <w:rsid w:val="008867E2"/>
    <w:rsid w:val="00A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E2"/>
    <w:pPr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unhideWhenUsed/>
    <w:rsid w:val="008867E2"/>
    <w:pPr>
      <w:tabs>
        <w:tab w:val="left" w:pos="360"/>
        <w:tab w:val="left" w:pos="900"/>
        <w:tab w:val="left" w:pos="993"/>
        <w:tab w:val="left" w:pos="7560"/>
      </w:tabs>
      <w:spacing w:line="360" w:lineRule="auto"/>
      <w:jc w:val="center"/>
    </w:pPr>
    <w:rPr>
      <w:color w:val="auto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886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7E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E2"/>
    <w:pPr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unhideWhenUsed/>
    <w:rsid w:val="008867E2"/>
    <w:pPr>
      <w:tabs>
        <w:tab w:val="left" w:pos="360"/>
        <w:tab w:val="left" w:pos="900"/>
        <w:tab w:val="left" w:pos="993"/>
        <w:tab w:val="left" w:pos="7560"/>
      </w:tabs>
      <w:spacing w:line="360" w:lineRule="auto"/>
      <w:jc w:val="center"/>
    </w:pPr>
    <w:rPr>
      <w:color w:val="auto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886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7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2701</Words>
  <Characters>15402</Characters>
  <Application>Microsoft Office Word</Application>
  <DocSecurity>0</DocSecurity>
  <Lines>128</Lines>
  <Paragraphs>36</Paragraphs>
  <ScaleCrop>false</ScaleCrop>
  <Company/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2023-06-16T08:09:00Z</dcterms:created>
  <dcterms:modified xsi:type="dcterms:W3CDTF">2023-06-16T08:10:00Z</dcterms:modified>
</cp:coreProperties>
</file>